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2"/>
          <w:szCs w:val="22"/>
        </w:rPr>
        <w:t>Vragen 50PLUS inzake: Statenvergadering 19 maart 2025</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2"/>
          <w:szCs w:val="22"/>
        </w:rPr>
        <w:t>Betreft de 2 moties: 1 Betrouwbaar bestuur: Respecteer lokale energieafspraken en gemeentelijke autonomie en motie: 2 Opschorten en heroverwegen projectbesluiten windparken Stichtse Vecht en Oudewater/Montfoort tot 2027 </w:t>
      </w:r>
      <w:r>
        <w:rPr>
          <w:rStyle w:val="eop"/>
          <w:rFonts w:ascii="Arial" w:hAnsi="Arial" w:cs="Arial"/>
          <w:sz w:val="22"/>
          <w:szCs w:val="22"/>
        </w:rPr>
        <w:t> </w:t>
      </w:r>
    </w:p>
    <w:p w:rsidR="006121B8" w:rsidRDefault="006121B8" w:rsidP="006121B8">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Rechtsgeldigheid van het verschuiven van de deadline voor het RES-bod van 1-1-2027 naar 1-1-2025:</w:t>
      </w:r>
      <w:r>
        <w:rPr>
          <w:rStyle w:val="eop"/>
          <w:rFonts w:ascii="Arial" w:hAnsi="Arial" w:cs="Arial"/>
          <w:sz w:val="22"/>
          <w:szCs w:val="22"/>
        </w:rPr>
        <w:t> </w:t>
      </w:r>
    </w:p>
    <w:p w:rsidR="006121B8" w:rsidRDefault="006121B8" w:rsidP="006121B8">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Kan de provincie dit eenzijdig afdwingen?</w:t>
      </w:r>
      <w:r>
        <w:rPr>
          <w:rStyle w:val="eop"/>
          <w:rFonts w:ascii="Arial" w:hAnsi="Arial" w:cs="Arial"/>
          <w:sz w:val="22"/>
          <w:szCs w:val="22"/>
        </w:rPr>
        <w:t> </w:t>
      </w:r>
    </w:p>
    <w:p w:rsidR="006121B8" w:rsidRDefault="006121B8" w:rsidP="006121B8">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Wat gaat de provincie doen als gemeenten zich hiertegen verzetten?</w:t>
      </w:r>
      <w:r>
        <w:rPr>
          <w:rStyle w:val="eop"/>
          <w:rFonts w:ascii="Arial" w:hAnsi="Arial" w:cs="Arial"/>
          <w:sz w:val="22"/>
          <w:szCs w:val="22"/>
        </w:rPr>
        <w:t> </w:t>
      </w:r>
    </w:p>
    <w:p w:rsidR="006121B8" w:rsidRDefault="006121B8" w:rsidP="006121B8">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Wat gebeurt er als de RES U16 als geheel haar doelstellingen niet kan halen:</w:t>
      </w:r>
      <w:r>
        <w:rPr>
          <w:rStyle w:val="eop"/>
          <w:rFonts w:ascii="Arial" w:hAnsi="Arial" w:cs="Arial"/>
          <w:sz w:val="22"/>
          <w:szCs w:val="22"/>
        </w:rPr>
        <w:t> </w:t>
      </w:r>
    </w:p>
    <w:p w:rsidR="006121B8" w:rsidRDefault="006121B8" w:rsidP="006121B8">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Zijn er bestuursrechtelijke consequenties?</w:t>
      </w:r>
      <w:r>
        <w:rPr>
          <w:rStyle w:val="eop"/>
          <w:rFonts w:ascii="Arial" w:hAnsi="Arial" w:cs="Arial"/>
          <w:sz w:val="22"/>
          <w:szCs w:val="22"/>
        </w:rPr>
        <w:t> </w:t>
      </w:r>
    </w:p>
    <w:p w:rsidR="006121B8" w:rsidRDefault="006121B8" w:rsidP="006121B8">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Gaat de minister dan een aanwijzing geven?</w:t>
      </w:r>
      <w:r>
        <w:rPr>
          <w:rStyle w:val="eop"/>
          <w:rFonts w:ascii="Arial" w:hAnsi="Arial" w:cs="Arial"/>
          <w:sz w:val="22"/>
          <w:szCs w:val="22"/>
        </w:rPr>
        <w:t> </w:t>
      </w:r>
    </w:p>
    <w:p w:rsidR="006121B8" w:rsidRDefault="006121B8" w:rsidP="006121B8">
      <w:pPr>
        <w:pStyle w:val="paragraph"/>
        <w:numPr>
          <w:ilvl w:val="0"/>
          <w:numId w:val="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Wat is de bestuursrechtelijke basis van projectbesluiten t.a.v. windturbines van de provincie op het grondgebied van de gemeenten?</w:t>
      </w:r>
      <w:r>
        <w:rPr>
          <w:rStyle w:val="eop"/>
          <w:rFonts w:ascii="Arial" w:hAnsi="Arial" w:cs="Arial"/>
          <w:sz w:val="22"/>
          <w:szCs w:val="22"/>
        </w:rPr>
        <w:t> </w:t>
      </w:r>
    </w:p>
    <w:p w:rsidR="006121B8" w:rsidRDefault="006121B8" w:rsidP="006121B8">
      <w:pPr>
        <w:pStyle w:val="paragraph"/>
        <w:numPr>
          <w:ilvl w:val="0"/>
          <w:numId w:val="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Er is sprake van gegoochel met getallen: 30 RES gebieden hebben als doel in 2030 35TWh. De ingediende plannen omvatten inmiddels 55TWh</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Ineens lijken de doelen voor 2030 aangepast.</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 xml:space="preserve">a.  Op basis waarvan is dit gebeurd? </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b.  Hoe is dit vastgelegd?</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c.  Is dit afgestemd en zo ja op welke wijze met de U16-gemeenten</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d. Waar komt het frame vandaan dat de doelstelling aangepast zou moeten worden?</w:t>
      </w:r>
      <w:r>
        <w:rPr>
          <w:rStyle w:val="eop"/>
          <w:rFonts w:ascii="Arial" w:hAnsi="Arial" w:cs="Arial"/>
          <w:sz w:val="22"/>
          <w:szCs w:val="22"/>
        </w:rPr>
        <w:t> </w:t>
      </w:r>
    </w:p>
    <w:p w:rsidR="006121B8" w:rsidRDefault="006121B8" w:rsidP="006121B8">
      <w:pPr>
        <w:pStyle w:val="paragraph"/>
        <w:numPr>
          <w:ilvl w:val="0"/>
          <w:numId w:val="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Wanneer is waar en hoe vastgelegd dat er een mix van wind en zon zou moeten komen?</w:t>
      </w:r>
      <w:r>
        <w:rPr>
          <w:rStyle w:val="eop"/>
          <w:rFonts w:ascii="Arial" w:hAnsi="Arial" w:cs="Arial"/>
          <w:sz w:val="22"/>
          <w:szCs w:val="22"/>
        </w:rPr>
        <w:t> </w:t>
      </w:r>
    </w:p>
    <w:p w:rsidR="006121B8" w:rsidRDefault="006121B8" w:rsidP="006121B8">
      <w:pPr>
        <w:pStyle w:val="paragraph"/>
        <w:numPr>
          <w:ilvl w:val="0"/>
          <w:numId w:val="10"/>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In de RES zijn er afspraken gemaakt dat de gemeenten een omgevingsvisie per januari 2027 moeten hebben met eigen RES-doelen.</w:t>
      </w:r>
      <w:r>
        <w:rPr>
          <w:rStyle w:val="scxw131361993"/>
          <w:rFonts w:ascii="Arial" w:hAnsi="Arial" w:cs="Arial"/>
          <w:sz w:val="22"/>
          <w:szCs w:val="22"/>
        </w:rPr>
        <w:t> </w:t>
      </w:r>
      <w:r>
        <w:rPr>
          <w:rFonts w:ascii="Arial" w:hAnsi="Arial" w:cs="Arial"/>
          <w:sz w:val="22"/>
          <w:szCs w:val="22"/>
        </w:rPr>
        <w:br/>
      </w:r>
      <w:r>
        <w:rPr>
          <w:rStyle w:val="normaltextrun"/>
          <w:rFonts w:ascii="Arial" w:hAnsi="Arial" w:cs="Arial"/>
          <w:sz w:val="22"/>
          <w:szCs w:val="22"/>
        </w:rPr>
        <w:t>Omdat de doelen van 2030 landelijk worden gehaald, kan er geen sprake zijn van projectbesluiten, op welke basis meent de provincie dan toch dat projectbesluiten genomen kunnen worden?</w:t>
      </w:r>
      <w:r>
        <w:rPr>
          <w:rStyle w:val="eop"/>
          <w:rFonts w:ascii="Arial" w:hAnsi="Arial" w:cs="Arial"/>
          <w:sz w:val="22"/>
          <w:szCs w:val="22"/>
        </w:rPr>
        <w:t> </w:t>
      </w:r>
    </w:p>
    <w:p w:rsidR="006121B8" w:rsidRDefault="006121B8" w:rsidP="006121B8">
      <w:pPr>
        <w:pStyle w:val="paragraph"/>
        <w:numPr>
          <w:ilvl w:val="0"/>
          <w:numId w:val="1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Participatie</w:t>
      </w:r>
      <w:r>
        <w:rPr>
          <w:rStyle w:val="eop"/>
          <w:rFonts w:ascii="Arial" w:hAnsi="Arial" w:cs="Arial"/>
          <w:sz w:val="22"/>
          <w:szCs w:val="22"/>
        </w:rPr>
        <w:t> </w:t>
      </w:r>
    </w:p>
    <w:p w:rsidR="006121B8" w:rsidRDefault="006121B8" w:rsidP="006121B8">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Hebben omwonenden zeggenschap op het aantal van de windturbines, de hoogte en de opstelling? </w:t>
      </w:r>
      <w:r>
        <w:rPr>
          <w:rStyle w:val="eop"/>
          <w:rFonts w:ascii="Arial" w:hAnsi="Arial" w:cs="Arial"/>
          <w:sz w:val="22"/>
          <w:szCs w:val="22"/>
        </w:rPr>
        <w:t> </w:t>
      </w:r>
    </w:p>
    <w:p w:rsidR="006121B8" w:rsidRDefault="006121B8" w:rsidP="006121B8">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Op welke andere aspecten hebben de omwonenden invloed?</w:t>
      </w:r>
      <w:r>
        <w:rPr>
          <w:rStyle w:val="eop"/>
          <w:rFonts w:ascii="Arial" w:hAnsi="Arial" w:cs="Arial"/>
          <w:sz w:val="22"/>
          <w:szCs w:val="22"/>
        </w:rPr>
        <w:t> </w:t>
      </w:r>
    </w:p>
    <w:p w:rsidR="006121B8" w:rsidRDefault="006121B8" w:rsidP="006121B8">
      <w:pPr>
        <w:pStyle w:val="paragraph"/>
        <w:numPr>
          <w:ilvl w:val="0"/>
          <w:numId w:val="1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Lokaal eigendom</w:t>
      </w:r>
      <w:r>
        <w:rPr>
          <w:rStyle w:val="eop"/>
          <w:rFonts w:ascii="Arial" w:hAnsi="Arial" w:cs="Arial"/>
          <w:sz w:val="22"/>
          <w:szCs w:val="22"/>
        </w:rPr>
        <w:t> </w:t>
      </w:r>
    </w:p>
    <w:p w:rsidR="006121B8" w:rsidRDefault="006121B8" w:rsidP="006121B8">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Wat is lokaal?</w:t>
      </w:r>
      <w:r>
        <w:rPr>
          <w:rStyle w:val="eop"/>
          <w:rFonts w:ascii="Arial" w:hAnsi="Arial" w:cs="Arial"/>
          <w:sz w:val="22"/>
          <w:szCs w:val="22"/>
        </w:rPr>
        <w:t> </w:t>
      </w:r>
    </w:p>
    <w:p w:rsidR="006121B8" w:rsidRDefault="006121B8" w:rsidP="006121B8">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Als er € 50 miljoen geïnvesteerd moet worden en er bijvoorbeeld geen € 25 miljoen lokaal bij elkaar gebracht kan worden, wat gebeurt er dan?</w:t>
      </w:r>
      <w:r>
        <w:rPr>
          <w:rStyle w:val="eop"/>
          <w:rFonts w:ascii="Arial" w:hAnsi="Arial" w:cs="Arial"/>
          <w:sz w:val="22"/>
          <w:szCs w:val="22"/>
        </w:rPr>
        <w:t> </w:t>
      </w:r>
    </w:p>
    <w:p w:rsidR="006121B8" w:rsidRDefault="006121B8" w:rsidP="006121B8">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sz w:val="22"/>
          <w:szCs w:val="22"/>
        </w:rPr>
        <w:t> </w:t>
      </w:r>
    </w:p>
    <w:p w:rsidR="006121B8" w:rsidRDefault="006121B8" w:rsidP="006121B8">
      <w:pPr>
        <w:pStyle w:val="paragraph"/>
        <w:numPr>
          <w:ilvl w:val="0"/>
          <w:numId w:val="1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1. Erkent de gedeputeerde, volgens wettelijke bepalingen, dat bij twijfels over de effecten op gezondheid bij overheidsbesluiten het voorzorgprincipe door de provincie gehanteerd moet worden?</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2. Is de gedeputeerde op de hoogte van het feit dat het RIVM een opdracht heeft gekregen van de overheid om een onderzoek te onderzoek te doen naar de vraag hoeveel hinder en slaapverstoring mensen die in de buurt van een windturbine wonen, ervaren door geluid van windturbines. En hier uiterlijk niet voor eind 2026</w:t>
      </w:r>
      <w:r>
        <w:rPr>
          <w:rStyle w:val="normaltextrun"/>
          <w:rFonts w:ascii="Arial" w:hAnsi="Arial" w:cs="Arial"/>
          <w:color w:val="FF0000"/>
          <w:sz w:val="22"/>
          <w:szCs w:val="22"/>
        </w:rPr>
        <w:t xml:space="preserve">  </w:t>
      </w:r>
      <w:r>
        <w:rPr>
          <w:rStyle w:val="normaltextrun"/>
          <w:rFonts w:ascii="Arial" w:hAnsi="Arial" w:cs="Arial"/>
          <w:sz w:val="22"/>
          <w:szCs w:val="22"/>
        </w:rPr>
        <w:t>over dient te rapporteren?</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3. Is de gedeputeerde op de hoogte van het effect van Ultrasoon geluid en de schade  die lage en ultra lage geluidsgolven aan de gezondheid toebrengen zoals beschreven in diverse onderzoeken (o.a. 2018, </w:t>
      </w:r>
      <w:proofErr w:type="spellStart"/>
      <w:r>
        <w:rPr>
          <w:rStyle w:val="normaltextrun"/>
          <w:rFonts w:ascii="Arial" w:hAnsi="Arial" w:cs="Arial"/>
          <w:sz w:val="22"/>
          <w:szCs w:val="22"/>
        </w:rPr>
        <w:t>marina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alves</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pereira</w:t>
      </w:r>
      <w:proofErr w:type="spellEnd"/>
      <w:r>
        <w:rPr>
          <w:rStyle w:val="normaltextrun"/>
          <w:rFonts w:ascii="Arial" w:hAnsi="Arial" w:cs="Arial"/>
          <w:sz w:val="22"/>
          <w:szCs w:val="22"/>
        </w:rPr>
        <w:t>)?</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4. Waarom hanteert de gedeputeerde daarom op dit moment niet, bij onzekerheid over de gezondheidseffecten van windturbines op omwonenden, het voorzorgprincipe?</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5. Erkent de gedeputeerde dat dit voorzorgprincipe wel gehanteerd moet worden in de huidige situatie rondom projectbesluiten voor windturbines op het grondgebied van de provincie? Zo ja waarom wel, zo neen waarom niet?</w:t>
      </w:r>
      <w:r>
        <w:rPr>
          <w:rStyle w:val="eop"/>
          <w:rFonts w:ascii="Arial" w:hAnsi="Arial" w:cs="Arial"/>
          <w:sz w:val="22"/>
          <w:szCs w:val="22"/>
        </w:rPr>
        <w:t> </w:t>
      </w:r>
    </w:p>
    <w:p w:rsidR="006121B8" w:rsidRDefault="006121B8" w:rsidP="006121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6. Welk wetenschappelijk onderzoek over geluid en/of gezondheid(schade) heeft de gedeputeerde wel meegenomen in de besluitvorming over de aangewezen zoekgebieden? Uit welk(e) onderzoek(en) blijkt dat omwonenden geen gezondheidsschade zullen ondervinden?</w:t>
      </w:r>
      <w:r>
        <w:rPr>
          <w:rStyle w:val="eop"/>
          <w:rFonts w:ascii="Arial" w:hAnsi="Arial" w:cs="Arial"/>
          <w:sz w:val="22"/>
          <w:szCs w:val="22"/>
        </w:rPr>
        <w:t> </w:t>
      </w:r>
    </w:p>
    <w:p w:rsidR="006121B8" w:rsidRDefault="006121B8" w:rsidP="006121B8">
      <w:pPr>
        <w:pStyle w:val="paragraph"/>
        <w:numPr>
          <w:ilvl w:val="0"/>
          <w:numId w:val="1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Kan de gedeputeerde aangeven wat de statistische betrouwbaarheid en de methodologische bruikbaarheid is van de selectie van het burgerforum?,</w:t>
      </w:r>
      <w:r>
        <w:rPr>
          <w:rStyle w:val="eop"/>
          <w:rFonts w:ascii="Arial" w:hAnsi="Arial" w:cs="Arial"/>
          <w:sz w:val="22"/>
          <w:szCs w:val="22"/>
        </w:rPr>
        <w:t> </w:t>
      </w:r>
    </w:p>
    <w:p w:rsidR="006121B8" w:rsidRDefault="006121B8" w:rsidP="006121B8">
      <w:pPr>
        <w:pStyle w:val="paragraph"/>
        <w:numPr>
          <w:ilvl w:val="0"/>
          <w:numId w:val="1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Hoe gaat de provincie het lokaal zeggenschap, naast lokaal eigendom, conform het burgerberaad, realiseren?</w:t>
      </w:r>
      <w:r>
        <w:rPr>
          <w:rStyle w:val="eop"/>
          <w:rFonts w:ascii="Arial" w:hAnsi="Arial" w:cs="Arial"/>
          <w:sz w:val="22"/>
          <w:szCs w:val="22"/>
        </w:rPr>
        <w:t> </w:t>
      </w:r>
    </w:p>
    <w:p w:rsidR="006121B8" w:rsidRDefault="006121B8" w:rsidP="006121B8">
      <w:pPr>
        <w:pStyle w:val="paragraph"/>
        <w:numPr>
          <w:ilvl w:val="0"/>
          <w:numId w:val="20"/>
        </w:numPr>
        <w:shd w:val="clear" w:color="auto" w:fill="FFFFFF"/>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242424"/>
          <w:sz w:val="22"/>
          <w:szCs w:val="22"/>
        </w:rPr>
        <w:t xml:space="preserve">Weet de Gedeputeerde of de agrariërs in de Hoeker </w:t>
      </w:r>
      <w:proofErr w:type="spellStart"/>
      <w:r>
        <w:rPr>
          <w:rStyle w:val="normaltextrun"/>
          <w:rFonts w:ascii="Arial" w:hAnsi="Arial" w:cs="Arial"/>
          <w:color w:val="242424"/>
          <w:sz w:val="22"/>
          <w:szCs w:val="22"/>
        </w:rPr>
        <w:t>Garsten</w:t>
      </w:r>
      <w:proofErr w:type="spellEnd"/>
      <w:r>
        <w:rPr>
          <w:rStyle w:val="normaltextrun"/>
          <w:rFonts w:ascii="Arial" w:hAnsi="Arial" w:cs="Arial"/>
          <w:color w:val="242424"/>
          <w:sz w:val="22"/>
          <w:szCs w:val="22"/>
        </w:rPr>
        <w:t xml:space="preserve"> Polder tussen nu en het verschijnen van nieuwe onderzoeksgegevens van het RIVM het risico nemen en de voor-investeringen gaan doen die nodig zijn voor de uiteenlopende onderzoeken en vergunningprocedures?</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numPr>
          <w:ilvl w:val="0"/>
          <w:numId w:val="21"/>
        </w:numPr>
        <w:shd w:val="clear" w:color="auto" w:fill="FFFFFF"/>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242424"/>
          <w:sz w:val="22"/>
          <w:szCs w:val="22"/>
        </w:rPr>
        <w:t>Wat heeft de provincie gedaan voor inwonersparticipatie zoals omschreven in de Omgevingswet</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numPr>
          <w:ilvl w:val="0"/>
          <w:numId w:val="22"/>
        </w:numPr>
        <w:shd w:val="clear" w:color="auto" w:fill="FFFFFF"/>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242424"/>
          <w:sz w:val="22"/>
          <w:szCs w:val="22"/>
        </w:rPr>
        <w:t xml:space="preserve">1: Wanneer is Nationaal Programma RES verband tussen de deelnemende partners afgesproken dat het middel projectbesluit mag worden ingezet ondanks dat de doelstelling 35 </w:t>
      </w:r>
      <w:proofErr w:type="spellStart"/>
      <w:r>
        <w:rPr>
          <w:rStyle w:val="normaltextrun"/>
          <w:rFonts w:ascii="Arial" w:hAnsi="Arial" w:cs="Arial"/>
          <w:color w:val="242424"/>
          <w:sz w:val="22"/>
          <w:szCs w:val="22"/>
        </w:rPr>
        <w:t>TWh</w:t>
      </w:r>
      <w:proofErr w:type="spellEnd"/>
      <w:r>
        <w:rPr>
          <w:rStyle w:val="normaltextrun"/>
          <w:rFonts w:ascii="Arial" w:hAnsi="Arial" w:cs="Arial"/>
          <w:color w:val="242424"/>
          <w:sz w:val="22"/>
          <w:szCs w:val="22"/>
        </w:rPr>
        <w:t xml:space="preserve"> is gehaald</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242424"/>
          <w:sz w:val="22"/>
          <w:szCs w:val="22"/>
        </w:rPr>
        <w:t>2: Wanneer is in Nationaal Programma RES verband afgesproken dat individuele gemeenten verantwoordelijk gehouden kunnen worden  voor het realiseren van het totaal bod van de RES regio?</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normaltextrun"/>
          <w:rFonts w:ascii="Arial" w:hAnsi="Arial" w:cs="Arial"/>
          <w:color w:val="242424"/>
          <w:sz w:val="22"/>
          <w:szCs w:val="22"/>
        </w:rPr>
        <w:t>3: Wanneer hebben gemeenten ingestemd met bovenstaande? ( vraag 14.)</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numPr>
          <w:ilvl w:val="0"/>
          <w:numId w:val="23"/>
        </w:numPr>
        <w:shd w:val="clear" w:color="auto" w:fill="FFFFFF"/>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242424"/>
          <w:sz w:val="22"/>
          <w:szCs w:val="22"/>
        </w:rPr>
        <w:t>Heeft de provincie Utrecht het recht om een eigen keuze maken om namens de Rijksdienst voor Cultureel Erfgoed opdracht aan derden te verstrekken om ‘onafhankelijk’ de UNESCO rapportage uit te voeren? </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normaltextrun"/>
          <w:rFonts w:ascii="Arial" w:hAnsi="Arial" w:cs="Arial"/>
          <w:color w:val="242424"/>
          <w:sz w:val="22"/>
          <w:szCs w:val="22"/>
        </w:rPr>
        <w:t>Fractie 50PLUS, Fractievoorzitter Mieke Hoek 0620206240</w:t>
      </w: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ind w:firstLine="705"/>
        <w:textAlignment w:val="baseline"/>
        <w:rPr>
          <w:rFonts w:ascii="Segoe UI" w:hAnsi="Segoe UI" w:cs="Segoe UI"/>
          <w:sz w:val="18"/>
          <w:szCs w:val="18"/>
        </w:rPr>
      </w:pPr>
      <w:r>
        <w:rPr>
          <w:rStyle w:val="eop"/>
          <w:rFonts w:ascii="Arial" w:hAnsi="Arial" w:cs="Arial"/>
          <w:color w:val="242424"/>
          <w:sz w:val="22"/>
          <w:szCs w:val="22"/>
        </w:rPr>
        <w:t> </w:t>
      </w:r>
    </w:p>
    <w:p w:rsidR="006121B8" w:rsidRDefault="006121B8" w:rsidP="006121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w:t>
      </w:r>
      <w:r>
        <w:rPr>
          <w:rStyle w:val="eop"/>
          <w:rFonts w:ascii="Arial" w:hAnsi="Arial" w:cs="Arial"/>
          <w:color w:val="242424"/>
          <w:sz w:val="22"/>
          <w:szCs w:val="22"/>
        </w:rPr>
        <w:t> </w:t>
      </w:r>
    </w:p>
    <w:p w:rsidR="00E10393" w:rsidRDefault="00E10393">
      <w:bookmarkStart w:id="0" w:name="_GoBack"/>
      <w:bookmarkEnd w:id="0"/>
    </w:p>
    <w:sectPr w:rsidR="00E10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819"/>
    <w:multiLevelType w:val="multilevel"/>
    <w:tmpl w:val="FDBA6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2310"/>
    <w:multiLevelType w:val="multilevel"/>
    <w:tmpl w:val="9408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F7898"/>
    <w:multiLevelType w:val="multilevel"/>
    <w:tmpl w:val="44C6B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37940"/>
    <w:multiLevelType w:val="multilevel"/>
    <w:tmpl w:val="BEC40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3155E3"/>
    <w:multiLevelType w:val="multilevel"/>
    <w:tmpl w:val="41BEA3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228C9"/>
    <w:multiLevelType w:val="multilevel"/>
    <w:tmpl w:val="B8F29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D45915"/>
    <w:multiLevelType w:val="multilevel"/>
    <w:tmpl w:val="7F6CD9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B0141"/>
    <w:multiLevelType w:val="multilevel"/>
    <w:tmpl w:val="ABBE2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5238A"/>
    <w:multiLevelType w:val="multilevel"/>
    <w:tmpl w:val="5FE2F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153651"/>
    <w:multiLevelType w:val="multilevel"/>
    <w:tmpl w:val="EBD273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971A9"/>
    <w:multiLevelType w:val="multilevel"/>
    <w:tmpl w:val="44F60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35635"/>
    <w:multiLevelType w:val="multilevel"/>
    <w:tmpl w:val="D23AA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19A63EE"/>
    <w:multiLevelType w:val="multilevel"/>
    <w:tmpl w:val="E8EC52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FB15A3"/>
    <w:multiLevelType w:val="multilevel"/>
    <w:tmpl w:val="A02414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74E0F"/>
    <w:multiLevelType w:val="multilevel"/>
    <w:tmpl w:val="B34E5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07FC2"/>
    <w:multiLevelType w:val="multilevel"/>
    <w:tmpl w:val="1C9ABF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E6308"/>
    <w:multiLevelType w:val="multilevel"/>
    <w:tmpl w:val="D42C2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B805E9"/>
    <w:multiLevelType w:val="multilevel"/>
    <w:tmpl w:val="E9A4CE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BA80744"/>
    <w:multiLevelType w:val="multilevel"/>
    <w:tmpl w:val="CED65D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31A49"/>
    <w:multiLevelType w:val="multilevel"/>
    <w:tmpl w:val="13200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E32606"/>
    <w:multiLevelType w:val="multilevel"/>
    <w:tmpl w:val="F2BA83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A5FB1"/>
    <w:multiLevelType w:val="multilevel"/>
    <w:tmpl w:val="9FD8A4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E0D131F"/>
    <w:multiLevelType w:val="multilevel"/>
    <w:tmpl w:val="9634EB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2"/>
  </w:num>
  <w:num w:numId="5">
    <w:abstractNumId w:val="8"/>
  </w:num>
  <w:num w:numId="6">
    <w:abstractNumId w:val="21"/>
  </w:num>
  <w:num w:numId="7">
    <w:abstractNumId w:val="16"/>
  </w:num>
  <w:num w:numId="8">
    <w:abstractNumId w:val="14"/>
  </w:num>
  <w:num w:numId="9">
    <w:abstractNumId w:val="10"/>
  </w:num>
  <w:num w:numId="10">
    <w:abstractNumId w:val="7"/>
  </w:num>
  <w:num w:numId="11">
    <w:abstractNumId w:val="18"/>
  </w:num>
  <w:num w:numId="12">
    <w:abstractNumId w:val="11"/>
  </w:num>
  <w:num w:numId="13">
    <w:abstractNumId w:val="12"/>
  </w:num>
  <w:num w:numId="14">
    <w:abstractNumId w:val="0"/>
  </w:num>
  <w:num w:numId="15">
    <w:abstractNumId w:val="19"/>
  </w:num>
  <w:num w:numId="16">
    <w:abstractNumId w:val="17"/>
  </w:num>
  <w:num w:numId="17">
    <w:abstractNumId w:val="15"/>
  </w:num>
  <w:num w:numId="18">
    <w:abstractNumId w:val="9"/>
  </w:num>
  <w:num w:numId="19">
    <w:abstractNumId w:val="22"/>
  </w:num>
  <w:num w:numId="20">
    <w:abstractNumId w:val="6"/>
  </w:num>
  <w:num w:numId="21">
    <w:abstractNumId w:val="13"/>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B8"/>
    <w:rsid w:val="006121B8"/>
    <w:rsid w:val="00E10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3A30-2327-43CC-B7ED-376469B3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121B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121B8"/>
  </w:style>
  <w:style w:type="character" w:customStyle="1" w:styleId="eop">
    <w:name w:val="eop"/>
    <w:basedOn w:val="Standaardalinea-lettertype"/>
    <w:rsid w:val="006121B8"/>
  </w:style>
  <w:style w:type="character" w:customStyle="1" w:styleId="scxw131361993">
    <w:name w:val="scxw131361993"/>
    <w:basedOn w:val="Standaardalinea-lettertype"/>
    <w:rsid w:val="0061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0846">
      <w:bodyDiv w:val="1"/>
      <w:marLeft w:val="0"/>
      <w:marRight w:val="0"/>
      <w:marTop w:val="0"/>
      <w:marBottom w:val="0"/>
      <w:divBdr>
        <w:top w:val="none" w:sz="0" w:space="0" w:color="auto"/>
        <w:left w:val="none" w:sz="0" w:space="0" w:color="auto"/>
        <w:bottom w:val="none" w:sz="0" w:space="0" w:color="auto"/>
        <w:right w:val="none" w:sz="0" w:space="0" w:color="auto"/>
      </w:divBdr>
      <w:divsChild>
        <w:div w:id="1016885235">
          <w:marLeft w:val="0"/>
          <w:marRight w:val="0"/>
          <w:marTop w:val="0"/>
          <w:marBottom w:val="0"/>
          <w:divBdr>
            <w:top w:val="none" w:sz="0" w:space="0" w:color="auto"/>
            <w:left w:val="none" w:sz="0" w:space="0" w:color="auto"/>
            <w:bottom w:val="none" w:sz="0" w:space="0" w:color="auto"/>
            <w:right w:val="none" w:sz="0" w:space="0" w:color="auto"/>
          </w:divBdr>
          <w:divsChild>
            <w:div w:id="1693334542">
              <w:marLeft w:val="0"/>
              <w:marRight w:val="0"/>
              <w:marTop w:val="0"/>
              <w:marBottom w:val="0"/>
              <w:divBdr>
                <w:top w:val="none" w:sz="0" w:space="0" w:color="auto"/>
                <w:left w:val="none" w:sz="0" w:space="0" w:color="auto"/>
                <w:bottom w:val="none" w:sz="0" w:space="0" w:color="auto"/>
                <w:right w:val="none" w:sz="0" w:space="0" w:color="auto"/>
              </w:divBdr>
            </w:div>
            <w:div w:id="1999724361">
              <w:marLeft w:val="0"/>
              <w:marRight w:val="0"/>
              <w:marTop w:val="0"/>
              <w:marBottom w:val="0"/>
              <w:divBdr>
                <w:top w:val="none" w:sz="0" w:space="0" w:color="auto"/>
                <w:left w:val="none" w:sz="0" w:space="0" w:color="auto"/>
                <w:bottom w:val="none" w:sz="0" w:space="0" w:color="auto"/>
                <w:right w:val="none" w:sz="0" w:space="0" w:color="auto"/>
              </w:divBdr>
            </w:div>
            <w:div w:id="556477924">
              <w:marLeft w:val="0"/>
              <w:marRight w:val="0"/>
              <w:marTop w:val="0"/>
              <w:marBottom w:val="0"/>
              <w:divBdr>
                <w:top w:val="none" w:sz="0" w:space="0" w:color="auto"/>
                <w:left w:val="none" w:sz="0" w:space="0" w:color="auto"/>
                <w:bottom w:val="none" w:sz="0" w:space="0" w:color="auto"/>
                <w:right w:val="none" w:sz="0" w:space="0" w:color="auto"/>
              </w:divBdr>
            </w:div>
            <w:div w:id="1241329591">
              <w:marLeft w:val="0"/>
              <w:marRight w:val="0"/>
              <w:marTop w:val="0"/>
              <w:marBottom w:val="0"/>
              <w:divBdr>
                <w:top w:val="none" w:sz="0" w:space="0" w:color="auto"/>
                <w:left w:val="none" w:sz="0" w:space="0" w:color="auto"/>
                <w:bottom w:val="none" w:sz="0" w:space="0" w:color="auto"/>
                <w:right w:val="none" w:sz="0" w:space="0" w:color="auto"/>
              </w:divBdr>
            </w:div>
            <w:div w:id="887843334">
              <w:marLeft w:val="0"/>
              <w:marRight w:val="0"/>
              <w:marTop w:val="0"/>
              <w:marBottom w:val="0"/>
              <w:divBdr>
                <w:top w:val="none" w:sz="0" w:space="0" w:color="auto"/>
                <w:left w:val="none" w:sz="0" w:space="0" w:color="auto"/>
                <w:bottom w:val="none" w:sz="0" w:space="0" w:color="auto"/>
                <w:right w:val="none" w:sz="0" w:space="0" w:color="auto"/>
              </w:divBdr>
            </w:div>
            <w:div w:id="2002466517">
              <w:marLeft w:val="0"/>
              <w:marRight w:val="0"/>
              <w:marTop w:val="0"/>
              <w:marBottom w:val="0"/>
              <w:divBdr>
                <w:top w:val="none" w:sz="0" w:space="0" w:color="auto"/>
                <w:left w:val="none" w:sz="0" w:space="0" w:color="auto"/>
                <w:bottom w:val="none" w:sz="0" w:space="0" w:color="auto"/>
                <w:right w:val="none" w:sz="0" w:space="0" w:color="auto"/>
              </w:divBdr>
            </w:div>
            <w:div w:id="800264319">
              <w:marLeft w:val="0"/>
              <w:marRight w:val="0"/>
              <w:marTop w:val="0"/>
              <w:marBottom w:val="0"/>
              <w:divBdr>
                <w:top w:val="none" w:sz="0" w:space="0" w:color="auto"/>
                <w:left w:val="none" w:sz="0" w:space="0" w:color="auto"/>
                <w:bottom w:val="none" w:sz="0" w:space="0" w:color="auto"/>
                <w:right w:val="none" w:sz="0" w:space="0" w:color="auto"/>
              </w:divBdr>
            </w:div>
            <w:div w:id="845905901">
              <w:marLeft w:val="0"/>
              <w:marRight w:val="0"/>
              <w:marTop w:val="0"/>
              <w:marBottom w:val="0"/>
              <w:divBdr>
                <w:top w:val="none" w:sz="0" w:space="0" w:color="auto"/>
                <w:left w:val="none" w:sz="0" w:space="0" w:color="auto"/>
                <w:bottom w:val="none" w:sz="0" w:space="0" w:color="auto"/>
                <w:right w:val="none" w:sz="0" w:space="0" w:color="auto"/>
              </w:divBdr>
            </w:div>
            <w:div w:id="504630785">
              <w:marLeft w:val="0"/>
              <w:marRight w:val="0"/>
              <w:marTop w:val="0"/>
              <w:marBottom w:val="0"/>
              <w:divBdr>
                <w:top w:val="none" w:sz="0" w:space="0" w:color="auto"/>
                <w:left w:val="none" w:sz="0" w:space="0" w:color="auto"/>
                <w:bottom w:val="none" w:sz="0" w:space="0" w:color="auto"/>
                <w:right w:val="none" w:sz="0" w:space="0" w:color="auto"/>
              </w:divBdr>
            </w:div>
            <w:div w:id="710688504">
              <w:marLeft w:val="0"/>
              <w:marRight w:val="0"/>
              <w:marTop w:val="0"/>
              <w:marBottom w:val="0"/>
              <w:divBdr>
                <w:top w:val="none" w:sz="0" w:space="0" w:color="auto"/>
                <w:left w:val="none" w:sz="0" w:space="0" w:color="auto"/>
                <w:bottom w:val="none" w:sz="0" w:space="0" w:color="auto"/>
                <w:right w:val="none" w:sz="0" w:space="0" w:color="auto"/>
              </w:divBdr>
            </w:div>
            <w:div w:id="2142338938">
              <w:marLeft w:val="0"/>
              <w:marRight w:val="0"/>
              <w:marTop w:val="0"/>
              <w:marBottom w:val="0"/>
              <w:divBdr>
                <w:top w:val="none" w:sz="0" w:space="0" w:color="auto"/>
                <w:left w:val="none" w:sz="0" w:space="0" w:color="auto"/>
                <w:bottom w:val="none" w:sz="0" w:space="0" w:color="auto"/>
                <w:right w:val="none" w:sz="0" w:space="0" w:color="auto"/>
              </w:divBdr>
            </w:div>
            <w:div w:id="83959999">
              <w:marLeft w:val="0"/>
              <w:marRight w:val="0"/>
              <w:marTop w:val="0"/>
              <w:marBottom w:val="0"/>
              <w:divBdr>
                <w:top w:val="none" w:sz="0" w:space="0" w:color="auto"/>
                <w:left w:val="none" w:sz="0" w:space="0" w:color="auto"/>
                <w:bottom w:val="none" w:sz="0" w:space="0" w:color="auto"/>
                <w:right w:val="none" w:sz="0" w:space="0" w:color="auto"/>
              </w:divBdr>
            </w:div>
            <w:div w:id="554243609">
              <w:marLeft w:val="0"/>
              <w:marRight w:val="0"/>
              <w:marTop w:val="0"/>
              <w:marBottom w:val="0"/>
              <w:divBdr>
                <w:top w:val="none" w:sz="0" w:space="0" w:color="auto"/>
                <w:left w:val="none" w:sz="0" w:space="0" w:color="auto"/>
                <w:bottom w:val="none" w:sz="0" w:space="0" w:color="auto"/>
                <w:right w:val="none" w:sz="0" w:space="0" w:color="auto"/>
              </w:divBdr>
            </w:div>
            <w:div w:id="1118255436">
              <w:marLeft w:val="0"/>
              <w:marRight w:val="0"/>
              <w:marTop w:val="0"/>
              <w:marBottom w:val="0"/>
              <w:divBdr>
                <w:top w:val="none" w:sz="0" w:space="0" w:color="auto"/>
                <w:left w:val="none" w:sz="0" w:space="0" w:color="auto"/>
                <w:bottom w:val="none" w:sz="0" w:space="0" w:color="auto"/>
                <w:right w:val="none" w:sz="0" w:space="0" w:color="auto"/>
              </w:divBdr>
            </w:div>
            <w:div w:id="1629965698">
              <w:marLeft w:val="0"/>
              <w:marRight w:val="0"/>
              <w:marTop w:val="0"/>
              <w:marBottom w:val="0"/>
              <w:divBdr>
                <w:top w:val="none" w:sz="0" w:space="0" w:color="auto"/>
                <w:left w:val="none" w:sz="0" w:space="0" w:color="auto"/>
                <w:bottom w:val="none" w:sz="0" w:space="0" w:color="auto"/>
                <w:right w:val="none" w:sz="0" w:space="0" w:color="auto"/>
              </w:divBdr>
            </w:div>
            <w:div w:id="298417774">
              <w:marLeft w:val="0"/>
              <w:marRight w:val="0"/>
              <w:marTop w:val="0"/>
              <w:marBottom w:val="0"/>
              <w:divBdr>
                <w:top w:val="none" w:sz="0" w:space="0" w:color="auto"/>
                <w:left w:val="none" w:sz="0" w:space="0" w:color="auto"/>
                <w:bottom w:val="none" w:sz="0" w:space="0" w:color="auto"/>
                <w:right w:val="none" w:sz="0" w:space="0" w:color="auto"/>
              </w:divBdr>
            </w:div>
            <w:div w:id="542325563">
              <w:marLeft w:val="0"/>
              <w:marRight w:val="0"/>
              <w:marTop w:val="0"/>
              <w:marBottom w:val="0"/>
              <w:divBdr>
                <w:top w:val="none" w:sz="0" w:space="0" w:color="auto"/>
                <w:left w:val="none" w:sz="0" w:space="0" w:color="auto"/>
                <w:bottom w:val="none" w:sz="0" w:space="0" w:color="auto"/>
                <w:right w:val="none" w:sz="0" w:space="0" w:color="auto"/>
              </w:divBdr>
            </w:div>
            <w:div w:id="2067558573">
              <w:marLeft w:val="0"/>
              <w:marRight w:val="0"/>
              <w:marTop w:val="0"/>
              <w:marBottom w:val="0"/>
              <w:divBdr>
                <w:top w:val="none" w:sz="0" w:space="0" w:color="auto"/>
                <w:left w:val="none" w:sz="0" w:space="0" w:color="auto"/>
                <w:bottom w:val="none" w:sz="0" w:space="0" w:color="auto"/>
                <w:right w:val="none" w:sz="0" w:space="0" w:color="auto"/>
              </w:divBdr>
            </w:div>
            <w:div w:id="1180899308">
              <w:marLeft w:val="0"/>
              <w:marRight w:val="0"/>
              <w:marTop w:val="0"/>
              <w:marBottom w:val="0"/>
              <w:divBdr>
                <w:top w:val="none" w:sz="0" w:space="0" w:color="auto"/>
                <w:left w:val="none" w:sz="0" w:space="0" w:color="auto"/>
                <w:bottom w:val="none" w:sz="0" w:space="0" w:color="auto"/>
                <w:right w:val="none" w:sz="0" w:space="0" w:color="auto"/>
              </w:divBdr>
            </w:div>
            <w:div w:id="203755486">
              <w:marLeft w:val="0"/>
              <w:marRight w:val="0"/>
              <w:marTop w:val="0"/>
              <w:marBottom w:val="0"/>
              <w:divBdr>
                <w:top w:val="none" w:sz="0" w:space="0" w:color="auto"/>
                <w:left w:val="none" w:sz="0" w:space="0" w:color="auto"/>
                <w:bottom w:val="none" w:sz="0" w:space="0" w:color="auto"/>
                <w:right w:val="none" w:sz="0" w:space="0" w:color="auto"/>
              </w:divBdr>
            </w:div>
          </w:divsChild>
        </w:div>
        <w:div w:id="1271740506">
          <w:marLeft w:val="0"/>
          <w:marRight w:val="0"/>
          <w:marTop w:val="0"/>
          <w:marBottom w:val="0"/>
          <w:divBdr>
            <w:top w:val="none" w:sz="0" w:space="0" w:color="auto"/>
            <w:left w:val="none" w:sz="0" w:space="0" w:color="auto"/>
            <w:bottom w:val="none" w:sz="0" w:space="0" w:color="auto"/>
            <w:right w:val="none" w:sz="0" w:space="0" w:color="auto"/>
          </w:divBdr>
          <w:divsChild>
            <w:div w:id="1598708554">
              <w:marLeft w:val="0"/>
              <w:marRight w:val="0"/>
              <w:marTop w:val="0"/>
              <w:marBottom w:val="0"/>
              <w:divBdr>
                <w:top w:val="none" w:sz="0" w:space="0" w:color="auto"/>
                <w:left w:val="none" w:sz="0" w:space="0" w:color="auto"/>
                <w:bottom w:val="none" w:sz="0" w:space="0" w:color="auto"/>
                <w:right w:val="none" w:sz="0" w:space="0" w:color="auto"/>
              </w:divBdr>
            </w:div>
            <w:div w:id="953709861">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535236854">
              <w:marLeft w:val="0"/>
              <w:marRight w:val="0"/>
              <w:marTop w:val="0"/>
              <w:marBottom w:val="0"/>
              <w:divBdr>
                <w:top w:val="none" w:sz="0" w:space="0" w:color="auto"/>
                <w:left w:val="none" w:sz="0" w:space="0" w:color="auto"/>
                <w:bottom w:val="none" w:sz="0" w:space="0" w:color="auto"/>
                <w:right w:val="none" w:sz="0" w:space="0" w:color="auto"/>
              </w:divBdr>
            </w:div>
            <w:div w:id="1049575720">
              <w:marLeft w:val="0"/>
              <w:marRight w:val="0"/>
              <w:marTop w:val="0"/>
              <w:marBottom w:val="0"/>
              <w:divBdr>
                <w:top w:val="none" w:sz="0" w:space="0" w:color="auto"/>
                <w:left w:val="none" w:sz="0" w:space="0" w:color="auto"/>
                <w:bottom w:val="none" w:sz="0" w:space="0" w:color="auto"/>
                <w:right w:val="none" w:sz="0" w:space="0" w:color="auto"/>
              </w:divBdr>
            </w:div>
            <w:div w:id="921911564">
              <w:marLeft w:val="0"/>
              <w:marRight w:val="0"/>
              <w:marTop w:val="0"/>
              <w:marBottom w:val="0"/>
              <w:divBdr>
                <w:top w:val="none" w:sz="0" w:space="0" w:color="auto"/>
                <w:left w:val="none" w:sz="0" w:space="0" w:color="auto"/>
                <w:bottom w:val="none" w:sz="0" w:space="0" w:color="auto"/>
                <w:right w:val="none" w:sz="0" w:space="0" w:color="auto"/>
              </w:divBdr>
            </w:div>
            <w:div w:id="1190145291">
              <w:marLeft w:val="0"/>
              <w:marRight w:val="0"/>
              <w:marTop w:val="0"/>
              <w:marBottom w:val="0"/>
              <w:divBdr>
                <w:top w:val="none" w:sz="0" w:space="0" w:color="auto"/>
                <w:left w:val="none" w:sz="0" w:space="0" w:color="auto"/>
                <w:bottom w:val="none" w:sz="0" w:space="0" w:color="auto"/>
                <w:right w:val="none" w:sz="0" w:space="0" w:color="auto"/>
              </w:divBdr>
            </w:div>
            <w:div w:id="696392552">
              <w:marLeft w:val="0"/>
              <w:marRight w:val="0"/>
              <w:marTop w:val="0"/>
              <w:marBottom w:val="0"/>
              <w:divBdr>
                <w:top w:val="none" w:sz="0" w:space="0" w:color="auto"/>
                <w:left w:val="none" w:sz="0" w:space="0" w:color="auto"/>
                <w:bottom w:val="none" w:sz="0" w:space="0" w:color="auto"/>
                <w:right w:val="none" w:sz="0" w:space="0" w:color="auto"/>
              </w:divBdr>
            </w:div>
            <w:div w:id="1973706740">
              <w:marLeft w:val="0"/>
              <w:marRight w:val="0"/>
              <w:marTop w:val="0"/>
              <w:marBottom w:val="0"/>
              <w:divBdr>
                <w:top w:val="none" w:sz="0" w:space="0" w:color="auto"/>
                <w:left w:val="none" w:sz="0" w:space="0" w:color="auto"/>
                <w:bottom w:val="none" w:sz="0" w:space="0" w:color="auto"/>
                <w:right w:val="none" w:sz="0" w:space="0" w:color="auto"/>
              </w:divBdr>
            </w:div>
            <w:div w:id="198979738">
              <w:marLeft w:val="0"/>
              <w:marRight w:val="0"/>
              <w:marTop w:val="0"/>
              <w:marBottom w:val="0"/>
              <w:divBdr>
                <w:top w:val="none" w:sz="0" w:space="0" w:color="auto"/>
                <w:left w:val="none" w:sz="0" w:space="0" w:color="auto"/>
                <w:bottom w:val="none" w:sz="0" w:space="0" w:color="auto"/>
                <w:right w:val="none" w:sz="0" w:space="0" w:color="auto"/>
              </w:divBdr>
            </w:div>
            <w:div w:id="547185680">
              <w:marLeft w:val="0"/>
              <w:marRight w:val="0"/>
              <w:marTop w:val="0"/>
              <w:marBottom w:val="0"/>
              <w:divBdr>
                <w:top w:val="none" w:sz="0" w:space="0" w:color="auto"/>
                <w:left w:val="none" w:sz="0" w:space="0" w:color="auto"/>
                <w:bottom w:val="none" w:sz="0" w:space="0" w:color="auto"/>
                <w:right w:val="none" w:sz="0" w:space="0" w:color="auto"/>
              </w:divBdr>
            </w:div>
            <w:div w:id="1206917261">
              <w:marLeft w:val="0"/>
              <w:marRight w:val="0"/>
              <w:marTop w:val="0"/>
              <w:marBottom w:val="0"/>
              <w:divBdr>
                <w:top w:val="none" w:sz="0" w:space="0" w:color="auto"/>
                <w:left w:val="none" w:sz="0" w:space="0" w:color="auto"/>
                <w:bottom w:val="none" w:sz="0" w:space="0" w:color="auto"/>
                <w:right w:val="none" w:sz="0" w:space="0" w:color="auto"/>
              </w:divBdr>
            </w:div>
            <w:div w:id="1580292804">
              <w:marLeft w:val="0"/>
              <w:marRight w:val="0"/>
              <w:marTop w:val="0"/>
              <w:marBottom w:val="0"/>
              <w:divBdr>
                <w:top w:val="none" w:sz="0" w:space="0" w:color="auto"/>
                <w:left w:val="none" w:sz="0" w:space="0" w:color="auto"/>
                <w:bottom w:val="none" w:sz="0" w:space="0" w:color="auto"/>
                <w:right w:val="none" w:sz="0" w:space="0" w:color="auto"/>
              </w:divBdr>
            </w:div>
            <w:div w:id="1031298334">
              <w:marLeft w:val="0"/>
              <w:marRight w:val="0"/>
              <w:marTop w:val="0"/>
              <w:marBottom w:val="0"/>
              <w:divBdr>
                <w:top w:val="none" w:sz="0" w:space="0" w:color="auto"/>
                <w:left w:val="none" w:sz="0" w:space="0" w:color="auto"/>
                <w:bottom w:val="none" w:sz="0" w:space="0" w:color="auto"/>
                <w:right w:val="none" w:sz="0" w:space="0" w:color="auto"/>
              </w:divBdr>
            </w:div>
            <w:div w:id="1869489446">
              <w:marLeft w:val="0"/>
              <w:marRight w:val="0"/>
              <w:marTop w:val="0"/>
              <w:marBottom w:val="0"/>
              <w:divBdr>
                <w:top w:val="none" w:sz="0" w:space="0" w:color="auto"/>
                <w:left w:val="none" w:sz="0" w:space="0" w:color="auto"/>
                <w:bottom w:val="none" w:sz="0" w:space="0" w:color="auto"/>
                <w:right w:val="none" w:sz="0" w:space="0" w:color="auto"/>
              </w:divBdr>
            </w:div>
            <w:div w:id="810681582">
              <w:marLeft w:val="0"/>
              <w:marRight w:val="0"/>
              <w:marTop w:val="0"/>
              <w:marBottom w:val="0"/>
              <w:divBdr>
                <w:top w:val="none" w:sz="0" w:space="0" w:color="auto"/>
                <w:left w:val="none" w:sz="0" w:space="0" w:color="auto"/>
                <w:bottom w:val="none" w:sz="0" w:space="0" w:color="auto"/>
                <w:right w:val="none" w:sz="0" w:space="0" w:color="auto"/>
              </w:divBdr>
            </w:div>
            <w:div w:id="979722691">
              <w:marLeft w:val="0"/>
              <w:marRight w:val="0"/>
              <w:marTop w:val="0"/>
              <w:marBottom w:val="0"/>
              <w:divBdr>
                <w:top w:val="none" w:sz="0" w:space="0" w:color="auto"/>
                <w:left w:val="none" w:sz="0" w:space="0" w:color="auto"/>
                <w:bottom w:val="none" w:sz="0" w:space="0" w:color="auto"/>
                <w:right w:val="none" w:sz="0" w:space="0" w:color="auto"/>
              </w:divBdr>
            </w:div>
            <w:div w:id="1627471237">
              <w:marLeft w:val="0"/>
              <w:marRight w:val="0"/>
              <w:marTop w:val="0"/>
              <w:marBottom w:val="0"/>
              <w:divBdr>
                <w:top w:val="none" w:sz="0" w:space="0" w:color="auto"/>
                <w:left w:val="none" w:sz="0" w:space="0" w:color="auto"/>
                <w:bottom w:val="none" w:sz="0" w:space="0" w:color="auto"/>
                <w:right w:val="none" w:sz="0" w:space="0" w:color="auto"/>
              </w:divBdr>
            </w:div>
            <w:div w:id="1017317109">
              <w:marLeft w:val="0"/>
              <w:marRight w:val="0"/>
              <w:marTop w:val="0"/>
              <w:marBottom w:val="0"/>
              <w:divBdr>
                <w:top w:val="none" w:sz="0" w:space="0" w:color="auto"/>
                <w:left w:val="none" w:sz="0" w:space="0" w:color="auto"/>
                <w:bottom w:val="none" w:sz="0" w:space="0" w:color="auto"/>
                <w:right w:val="none" w:sz="0" w:space="0" w:color="auto"/>
              </w:divBdr>
            </w:div>
            <w:div w:id="1788313494">
              <w:marLeft w:val="0"/>
              <w:marRight w:val="0"/>
              <w:marTop w:val="0"/>
              <w:marBottom w:val="0"/>
              <w:divBdr>
                <w:top w:val="none" w:sz="0" w:space="0" w:color="auto"/>
                <w:left w:val="none" w:sz="0" w:space="0" w:color="auto"/>
                <w:bottom w:val="none" w:sz="0" w:space="0" w:color="auto"/>
                <w:right w:val="none" w:sz="0" w:space="0" w:color="auto"/>
              </w:divBdr>
            </w:div>
          </w:divsChild>
        </w:div>
        <w:div w:id="1877506055">
          <w:marLeft w:val="0"/>
          <w:marRight w:val="0"/>
          <w:marTop w:val="0"/>
          <w:marBottom w:val="0"/>
          <w:divBdr>
            <w:top w:val="none" w:sz="0" w:space="0" w:color="auto"/>
            <w:left w:val="none" w:sz="0" w:space="0" w:color="auto"/>
            <w:bottom w:val="none" w:sz="0" w:space="0" w:color="auto"/>
            <w:right w:val="none" w:sz="0" w:space="0" w:color="auto"/>
          </w:divBdr>
        </w:div>
        <w:div w:id="1122530897">
          <w:marLeft w:val="0"/>
          <w:marRight w:val="0"/>
          <w:marTop w:val="0"/>
          <w:marBottom w:val="0"/>
          <w:divBdr>
            <w:top w:val="none" w:sz="0" w:space="0" w:color="auto"/>
            <w:left w:val="none" w:sz="0" w:space="0" w:color="auto"/>
            <w:bottom w:val="none" w:sz="0" w:space="0" w:color="auto"/>
            <w:right w:val="none" w:sz="0" w:space="0" w:color="auto"/>
          </w:divBdr>
        </w:div>
        <w:div w:id="90572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2025-03-02T08:55:00Z</dcterms:created>
  <dcterms:modified xsi:type="dcterms:W3CDTF">2025-03-02T08:55:00Z</dcterms:modified>
</cp:coreProperties>
</file>